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E1" w:rsidRDefault="00E547E1" w:rsidP="00E547E1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附件一：报名表</w:t>
      </w:r>
    </w:p>
    <w:p w:rsidR="00E547E1" w:rsidRDefault="00E547E1" w:rsidP="00E547E1">
      <w:pPr>
        <w:jc w:val="center"/>
        <w:outlineLvl w:val="0"/>
        <w:rPr>
          <w:rFonts w:ascii="宋体" w:hAnsi="宋体" w:cs="宋体"/>
          <w:b/>
          <w:bCs/>
          <w:sz w:val="30"/>
          <w:szCs w:val="30"/>
        </w:rPr>
      </w:pPr>
      <w:bookmarkStart w:id="0" w:name="_Toc10642"/>
      <w:r>
        <w:rPr>
          <w:rFonts w:ascii="宋体" w:hAnsi="宋体" w:cs="宋体" w:hint="eastAsia"/>
          <w:b/>
          <w:bCs/>
          <w:sz w:val="30"/>
          <w:szCs w:val="30"/>
        </w:rPr>
        <w:t>中共广东省委党校（广东行政学院）新校区日用品采购项目（第二次）需求征集报名表</w:t>
      </w:r>
      <w:bookmarkEnd w:id="0"/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2004"/>
        <w:gridCol w:w="3531"/>
        <w:gridCol w:w="1816"/>
        <w:gridCol w:w="1531"/>
      </w:tblGrid>
      <w:tr w:rsidR="00E547E1" w:rsidTr="00375F98">
        <w:trPr>
          <w:trHeight w:val="1223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公司名称 </w:t>
            </w:r>
          </w:p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（加盖公章）</w:t>
            </w:r>
          </w:p>
        </w:tc>
        <w:tc>
          <w:tcPr>
            <w:tcW w:w="6878" w:type="dxa"/>
            <w:gridSpan w:val="3"/>
          </w:tcPr>
          <w:p w:rsidR="00E547E1" w:rsidRDefault="00E547E1" w:rsidP="00375F98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47E1" w:rsidTr="00375F98">
        <w:trPr>
          <w:trHeight w:val="3244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公司简介</w:t>
            </w:r>
          </w:p>
        </w:tc>
        <w:tc>
          <w:tcPr>
            <w:tcW w:w="6878" w:type="dxa"/>
            <w:gridSpan w:val="3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47E1" w:rsidTr="00375F98">
        <w:trPr>
          <w:trHeight w:val="1044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公司地址</w:t>
            </w:r>
          </w:p>
        </w:tc>
        <w:tc>
          <w:tcPr>
            <w:tcW w:w="6878" w:type="dxa"/>
            <w:gridSpan w:val="3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47E1" w:rsidTr="00375F98">
        <w:trPr>
          <w:trHeight w:val="1024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3531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31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47E1" w:rsidTr="00375F98">
        <w:trPr>
          <w:trHeight w:val="874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6878" w:type="dxa"/>
            <w:gridSpan w:val="3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547E1" w:rsidTr="00375F98">
        <w:trPr>
          <w:trHeight w:val="759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报名时间</w:t>
            </w:r>
          </w:p>
        </w:tc>
        <w:tc>
          <w:tcPr>
            <w:tcW w:w="6878" w:type="dxa"/>
            <w:gridSpan w:val="3"/>
            <w:vAlign w:val="center"/>
          </w:tcPr>
          <w:p w:rsidR="00E547E1" w:rsidRDefault="00E547E1" w:rsidP="00375F9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2025年   月   日    时    分</w:t>
            </w:r>
          </w:p>
        </w:tc>
      </w:tr>
      <w:tr w:rsidR="00E547E1" w:rsidTr="00375F98">
        <w:trPr>
          <w:trHeight w:val="2592"/>
        </w:trPr>
        <w:tc>
          <w:tcPr>
            <w:tcW w:w="2004" w:type="dxa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878" w:type="dxa"/>
            <w:gridSpan w:val="3"/>
            <w:vAlign w:val="center"/>
          </w:tcPr>
          <w:p w:rsidR="00E547E1" w:rsidRDefault="00E547E1" w:rsidP="00375F9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E547E1" w:rsidRDefault="00E547E1" w:rsidP="00E547E1">
      <w:pPr>
        <w:widowControl/>
        <w:jc w:val="left"/>
      </w:pPr>
      <w:r>
        <w:br w:type="page"/>
      </w:r>
    </w:p>
    <w:p w:rsidR="00E547E1" w:rsidRDefault="00E547E1" w:rsidP="00E547E1">
      <w:pPr>
        <w:spacing w:line="46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保密承诺书</w:t>
      </w:r>
    </w:p>
    <w:p w:rsidR="00E547E1" w:rsidRDefault="00E547E1" w:rsidP="00E547E1">
      <w:pPr>
        <w:spacing w:line="460" w:lineRule="exact"/>
        <w:ind w:firstLineChars="100" w:firstLine="28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（公司名称）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参与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  （需求征集项目名称）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相关工作，严格遵守《中华人民共和国保守国家秘密法》及相关法律法规，知悉应当承担的保密义务和法律责任。本公司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作出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以下郑重承诺：</w:t>
      </w:r>
    </w:p>
    <w:p w:rsidR="00E547E1" w:rsidRDefault="00E547E1" w:rsidP="00E547E1">
      <w:pPr>
        <w:numPr>
          <w:ilvl w:val="0"/>
          <w:numId w:val="1"/>
        </w:num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公司信息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本公司保证提供的信息都是真实的，没有任何虚假、伪造或隐瞒。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公司名称：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统一信用代码证：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授权代表：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所在单位及职务/岗位：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联系方式：</w:t>
      </w:r>
    </w:p>
    <w:p w:rsidR="00E547E1" w:rsidRDefault="00E547E1" w:rsidP="00E547E1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二、行为规范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（一）严格遵守党和国家有关保密法律法规和规章制度，履行各项保密义务；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（二）不以任何方式（包括口头、书面、网络、存储介质等）将涉及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本需求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征集项目的任何资料、数据透露或以其他方式提供给无关人员。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（三）工作过程中知悉采购单位的商业秘密和党政机关保密信息（包括业务信息在内）或接触到政府机关文件的内容，同样承担保密相关责任，严禁将相关内容泄露给无关人员。 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（四）自觉接受保密管理；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（五）发生或发现泄密、保密违规行为时，立即向组织报告并采取补救措施。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（六）项目结束后，仍持续履行保密义务，直至涉密信息依法解密或采购单位书面解除保密责任。</w:t>
      </w:r>
    </w:p>
    <w:p w:rsidR="00E547E1" w:rsidRDefault="00E547E1" w:rsidP="00E547E1">
      <w:pPr>
        <w:spacing w:line="460" w:lineRule="exact"/>
        <w:ind w:firstLineChars="200" w:firstLine="562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三、责任后果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本公司违反上述承诺，自愿承担一切后果。</w:t>
      </w: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E547E1" w:rsidRDefault="00E547E1" w:rsidP="00E547E1">
      <w:pPr>
        <w:spacing w:line="4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承诺公司（盖章）：</w:t>
      </w:r>
    </w:p>
    <w:p w:rsidR="00E547E1" w:rsidRDefault="00E547E1" w:rsidP="00E547E1">
      <w:pPr>
        <w:spacing w:line="46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 xml:space="preserve">                                       年     月     日</w:t>
      </w:r>
    </w:p>
    <w:p w:rsidR="00E547E1" w:rsidRDefault="00E547E1" w:rsidP="00E547E1">
      <w:pPr>
        <w:widowControl/>
        <w:jc w:val="left"/>
      </w:pPr>
    </w:p>
    <w:p w:rsidR="00E200AE" w:rsidRPr="00E547E1" w:rsidRDefault="00E547E1">
      <w:bookmarkStart w:id="1" w:name="_GoBack"/>
      <w:bookmarkEnd w:id="1"/>
    </w:p>
    <w:sectPr w:rsidR="00E200AE" w:rsidRPr="00E5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3AB7B"/>
    <w:multiLevelType w:val="singleLevel"/>
    <w:tmpl w:val="FAE3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E1"/>
    <w:rsid w:val="00362AD2"/>
    <w:rsid w:val="00C57545"/>
    <w:rsid w:val="00E5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547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547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2025-07-16T02:17:00Z</dcterms:created>
  <dcterms:modified xsi:type="dcterms:W3CDTF">2025-07-16T02:17:00Z</dcterms:modified>
</cp:coreProperties>
</file>